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微软雅黑" w:hAnsi="微软雅黑" w:eastAsia="微软雅黑" w:cs="微软雅黑"/>
          <w:sz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</w:rPr>
        <w:t>附件2</w:t>
      </w:r>
      <w:r>
        <w:rPr>
          <w:rFonts w:hint="eastAsia" w:ascii="微软雅黑" w:hAnsi="微软雅黑" w:eastAsia="微软雅黑" w:cs="微软雅黑"/>
          <w:sz w:val="32"/>
          <w:lang w:eastAsia="zh-CN"/>
        </w:rPr>
        <w:t>：</w:t>
      </w:r>
    </w:p>
    <w:p>
      <w:pPr>
        <w:spacing w:line="620" w:lineRule="exact"/>
        <w:jc w:val="center"/>
        <w:rPr>
          <w:rFonts w:hint="eastAsia" w:ascii="微软雅黑" w:hAnsi="微软雅黑" w:eastAsia="微软雅黑" w:cs="微软雅黑"/>
          <w:sz w:val="32"/>
        </w:rPr>
      </w:pPr>
      <w:r>
        <w:rPr>
          <w:rFonts w:hint="eastAsia" w:ascii="华文中宋" w:hAnsi="华文中宋" w:eastAsia="华文中宋" w:cs="华文中宋"/>
          <w:b/>
          <w:sz w:val="44"/>
        </w:rPr>
        <w:t>四川省青少年文学艺术联合会</w:t>
      </w:r>
    </w:p>
    <w:p>
      <w:pPr>
        <w:spacing w:line="620" w:lineRule="exact"/>
        <w:jc w:val="center"/>
        <w:rPr>
          <w:rFonts w:hint="eastAsia" w:ascii="华文中宋" w:hAnsi="华文中宋" w:eastAsia="华文中宋" w:cs="华文中宋"/>
          <w:b/>
          <w:sz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</w:rPr>
        <w:t>202</w:t>
      </w:r>
      <w:r>
        <w:rPr>
          <w:rFonts w:hint="eastAsia" w:ascii="华文中宋" w:hAnsi="华文中宋" w:eastAsia="华文中宋" w:cs="华文中宋"/>
          <w:b/>
          <w:sz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sz w:val="44"/>
        </w:rPr>
        <w:t>年度先进个人申报表</w:t>
      </w:r>
    </w:p>
    <w:bookmarkEnd w:id="0"/>
    <w:tbl>
      <w:tblPr>
        <w:tblStyle w:val="3"/>
        <w:tblpPr w:leftFromText="180" w:rightFromText="180" w:vertAnchor="text" w:horzAnchor="page" w:tblpX="1575" w:tblpY="239"/>
        <w:tblOverlap w:val="never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2329"/>
        <w:gridCol w:w="901"/>
        <w:gridCol w:w="1260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单位名称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    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职务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协会任职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联 系 人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联系人电话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单位地址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60"/>
              <w:jc w:val="center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邮    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迹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32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申报单位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意  见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sz w:val="32"/>
              </w:rPr>
            </w:pPr>
          </w:p>
          <w:p>
            <w:pPr>
              <w:ind w:right="480" w:firstLine="48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 w:firstLine="48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 w:firstLine="4800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 w:firstLine="4800"/>
              <w:jc w:val="right"/>
              <w:rPr>
                <w:rFonts w:hint="eastAsia" w:ascii="Times New Roman" w:hAnsi="Times New Roman"/>
                <w:sz w:val="32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联合会</w:t>
            </w:r>
            <w:r>
              <w:rPr>
                <w:rFonts w:hint="eastAsia" w:ascii="Times New Roman" w:hAnsi="Times New Roman"/>
                <w:sz w:val="28"/>
              </w:rPr>
              <w:t>秘书处审查意见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/>
                <w:b/>
                <w:sz w:val="36"/>
              </w:rPr>
            </w:pPr>
          </w:p>
          <w:p>
            <w:pPr>
              <w:rPr>
                <w:rFonts w:hint="eastAsia" w:ascii="Times New Roman" w:hAnsi="Times New Roman"/>
                <w:b/>
                <w:sz w:val="36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36"/>
              </w:rPr>
              <w:t xml:space="preserve">                          </w:t>
            </w:r>
            <w:r>
              <w:rPr>
                <w:rFonts w:hint="eastAsia" w:ascii="Times New Roman" w:hAnsi="Times New Roman"/>
                <w:b/>
                <w:sz w:val="24"/>
              </w:rPr>
              <w:t xml:space="preserve"> </w:t>
            </w: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主席</w:t>
            </w:r>
            <w:r>
              <w:rPr>
                <w:rFonts w:hint="eastAsia" w:ascii="Times New Roman" w:hAnsi="Times New Roman"/>
                <w:sz w:val="28"/>
              </w:rPr>
              <w:t>办公会</w:t>
            </w: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意  见</w:t>
            </w:r>
          </w:p>
        </w:tc>
        <w:tc>
          <w:tcPr>
            <w:tcW w:w="7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年  月  日</w:t>
            </w:r>
          </w:p>
        </w:tc>
      </w:tr>
    </w:tbl>
    <w:p>
      <w:r>
        <w:rPr>
          <w:rFonts w:hint="eastAsia" w:ascii="Times New Roman" w:hAnsi="Times New Roman"/>
          <w:sz w:val="24"/>
        </w:rPr>
        <w:t>注：此表可以复印；个人事迹可附页。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WNlOWI3ZGNmNGI4MDFiNzQ0Yjc2OTBmYzQ1NjMifQ=="/>
  </w:docVars>
  <w:rsids>
    <w:rsidRoot w:val="11DE207D"/>
    <w:rsid w:val="11D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2024-02-03T07:29:00Z</dcterms:created>
  <dc:creator>云和影</dc:creator>
  <cp:lastModifiedBy>云和影</cp:lastModifiedBy>
  <dcterms:modified xsi:type="dcterms:W3CDTF">2024-02-03T07:30:41Z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2D6B16CC2E944F79ADE83FC5E34FC016_11</vt:lpwstr>
  </property>
</Properties>
</file>